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5B" w:rsidRPr="00333464" w:rsidRDefault="00546EAA" w:rsidP="00401CA9">
      <w:pPr>
        <w:widowControl w:val="0"/>
        <w:autoSpaceDE w:val="0"/>
        <w:autoSpaceDN w:val="0"/>
        <w:adjustRightInd w:val="0"/>
        <w:jc w:val="center"/>
        <w:rPr>
          <w:rFonts w:ascii="Comic Sans MS" w:hAnsi="Comic Sans MS" w:cs="Times New Roman"/>
          <w:sz w:val="28"/>
        </w:rPr>
      </w:pPr>
      <w:r w:rsidRPr="00333464">
        <w:rPr>
          <w:rFonts w:ascii="Comic Sans MS" w:hAnsi="Comic Sans MS" w:cs="Times New Roman"/>
          <w:sz w:val="28"/>
        </w:rPr>
        <w:t xml:space="preserve">5E </w:t>
      </w:r>
      <w:r w:rsidR="00C40B5B" w:rsidRPr="00333464">
        <w:rPr>
          <w:rFonts w:ascii="Comic Sans MS" w:hAnsi="Comic Sans MS" w:cs="Times New Roman"/>
          <w:sz w:val="28"/>
        </w:rPr>
        <w:t>LESSON REFLECTIONS</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What was your favorite part of the lesson and why?</w:t>
      </w:r>
      <w:r w:rsidR="00401CA9" w:rsidRPr="00333464">
        <w:rPr>
          <w:rFonts w:ascii="Comic Sans MS" w:hAnsi="Comic Sans MS" w:cs="Times New Roman"/>
          <w:sz w:val="28"/>
        </w:rPr>
        <w:t xml:space="preserve"> </w:t>
      </w:r>
    </w:p>
    <w:p w:rsidR="00C40B5B" w:rsidRDefault="00672DA8" w:rsidP="001B243F">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The students were able to test the water and soil and follow the progress of the temperatures.  </w:t>
      </w:r>
      <w:r w:rsidR="001B243F">
        <w:rPr>
          <w:rFonts w:ascii="Comic Sans MS" w:hAnsi="Comic Sans MS" w:cs="Times New Roman"/>
          <w:sz w:val="28"/>
        </w:rPr>
        <w:t>They were able to make predictions beforehand as well. The ocean currents also created meaningful conversations among the students.</w:t>
      </w:r>
    </w:p>
    <w:p w:rsidR="001B243F" w:rsidRPr="00333464" w:rsidRDefault="001B243F" w:rsidP="001B243F">
      <w:pPr>
        <w:pStyle w:val="ListParagraph"/>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How effective was the lesson in meeting the objective?  What was most effective? </w:t>
      </w:r>
    </w:p>
    <w:p w:rsidR="00401CA9" w:rsidRPr="00333464" w:rsidRDefault="001B243F" w:rsidP="00401CA9">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The hands on activities allowed the students to see the concept.  Seeing how currents moved through the water resonated most with students.  It moved the concept from the abstract to the concrete.</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What parts of the lesson would you change?  Why?  </w:t>
      </w:r>
    </w:p>
    <w:p w:rsidR="00C40B5B" w:rsidRPr="00333464" w:rsidRDefault="001B243F"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Review the instruments more thoroughly and put students in smaller groups.  Also, the PowerPoint needed to be less broad and not so complex in content.  Also, the students needed more background knowledge of the concept to avoid stopping so frequently during the lesson.</w:t>
      </w:r>
    </w:p>
    <w:p w:rsidR="00C40B5B" w:rsidRPr="001B243F" w:rsidRDefault="00C40B5B" w:rsidP="001B243F">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Were there any parts that needed more explanation or time?  How did you handle these situations</w:t>
      </w:r>
      <w:r w:rsidR="00546EAA" w:rsidRPr="00333464">
        <w:rPr>
          <w:rFonts w:ascii="Comic Sans MS" w:hAnsi="Comic Sans MS" w:cs="Times New Roman"/>
          <w:sz w:val="28"/>
        </w:rPr>
        <w:t>?</w:t>
      </w:r>
    </w:p>
    <w:p w:rsidR="00CF6BE7" w:rsidRPr="00333464" w:rsidRDefault="006750A1"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Vocabulary needed to be explained further or more so in advance.  During the lesson, we stopped and explained vocabulary but time would have been saved had we done it before.  </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Did your students find the lesson meaningful and worth completing?</w:t>
      </w:r>
    </w:p>
    <w:p w:rsidR="00CF6BE7" w:rsidRPr="00333464" w:rsidRDefault="006750A1"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Yes, the students were engaged and working together throughout the lesson.  It was a great review for 6</w:t>
      </w:r>
      <w:r w:rsidRPr="006750A1">
        <w:rPr>
          <w:rFonts w:ascii="Comic Sans MS" w:hAnsi="Comic Sans MS" w:cs="Times New Roman"/>
          <w:sz w:val="28"/>
          <w:vertAlign w:val="superscript"/>
        </w:rPr>
        <w:t>th</w:t>
      </w:r>
      <w:r>
        <w:rPr>
          <w:rFonts w:ascii="Comic Sans MS" w:hAnsi="Comic Sans MS" w:cs="Times New Roman"/>
          <w:sz w:val="28"/>
        </w:rPr>
        <w:t xml:space="preserve"> grade </w:t>
      </w:r>
      <w:proofErr w:type="gramStart"/>
      <w:r>
        <w:rPr>
          <w:rFonts w:ascii="Comic Sans MS" w:hAnsi="Comic Sans MS" w:cs="Times New Roman"/>
          <w:sz w:val="28"/>
        </w:rPr>
        <w:lastRenderedPageBreak/>
        <w:t>students which</w:t>
      </w:r>
      <w:proofErr w:type="gramEnd"/>
      <w:r>
        <w:rPr>
          <w:rFonts w:ascii="Comic Sans MS" w:hAnsi="Comic Sans MS" w:cs="Times New Roman"/>
          <w:sz w:val="28"/>
        </w:rPr>
        <w:t xml:space="preserve"> built their confidence as learners.</w:t>
      </w:r>
      <w:bookmarkStart w:id="0" w:name="_GoBack"/>
      <w:bookmarkEnd w:id="0"/>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1B243F"/>
    <w:rsid w:val="0024357A"/>
    <w:rsid w:val="00333464"/>
    <w:rsid w:val="00401CA9"/>
    <w:rsid w:val="00546EAA"/>
    <w:rsid w:val="005523C9"/>
    <w:rsid w:val="005F469C"/>
    <w:rsid w:val="00672DA8"/>
    <w:rsid w:val="006750A1"/>
    <w:rsid w:val="007D11D1"/>
    <w:rsid w:val="00C40B5B"/>
    <w:rsid w:val="00C51B83"/>
    <w:rsid w:val="00CF6BE7"/>
    <w:rsid w:val="00E24378"/>
    <w:rsid w:val="00F4292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211</Words>
  <Characters>1203</Characters>
  <Application>Microsoft Macintosh Word</Application>
  <DocSecurity>0</DocSecurity>
  <Lines>10</Lines>
  <Paragraphs>2</Paragraphs>
  <ScaleCrop>false</ScaleCrop>
  <Company>Murfreesboro City Schools</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ashleigh.stone Stone</cp:lastModifiedBy>
  <cp:revision>2</cp:revision>
  <cp:lastPrinted>2011-11-19T08:31:00Z</cp:lastPrinted>
  <dcterms:created xsi:type="dcterms:W3CDTF">2012-01-04T21:52:00Z</dcterms:created>
  <dcterms:modified xsi:type="dcterms:W3CDTF">2012-01-04T21:52:00Z</dcterms:modified>
</cp:coreProperties>
</file>